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DE1B2F" w:rsidRDefault="006958A2" w:rsidP="005E43AE">
      <w:pPr>
        <w:pStyle w:val="NoSpacing"/>
        <w:jc w:val="center"/>
        <w:rPr>
          <w:rFonts w:asciiTheme="majorHAnsi" w:hAnsiTheme="majorHAnsi" w:cstheme="majorHAnsi"/>
        </w:rPr>
      </w:pPr>
      <w:r w:rsidRPr="00DE1B2F">
        <w:rPr>
          <w:rFonts w:asciiTheme="majorHAnsi" w:hAnsiTheme="majorHAnsi" w:cstheme="majorHAnsi"/>
        </w:rPr>
        <w:t>LEARNING REALM INTERNATIONAL (LRI) SCHOOL</w:t>
      </w:r>
    </w:p>
    <w:p w:rsidR="006958A2" w:rsidRPr="00DE1B2F" w:rsidRDefault="006958A2" w:rsidP="005E43AE">
      <w:pPr>
        <w:pStyle w:val="NoSpacing"/>
        <w:jc w:val="center"/>
        <w:rPr>
          <w:rFonts w:asciiTheme="majorHAnsi" w:hAnsiTheme="majorHAnsi" w:cstheme="majorHAnsi"/>
        </w:rPr>
      </w:pPr>
      <w:r w:rsidRPr="00DE1B2F">
        <w:rPr>
          <w:rFonts w:asciiTheme="majorHAnsi" w:hAnsiTheme="majorHAnsi" w:cstheme="majorHAnsi"/>
        </w:rPr>
        <w:t>GPO Box: 12773, Tel:</w:t>
      </w:r>
      <w:r w:rsidR="00AA7B84" w:rsidRPr="00DE1B2F">
        <w:rPr>
          <w:rFonts w:asciiTheme="majorHAnsi" w:hAnsiTheme="majorHAnsi" w:cstheme="majorHAnsi"/>
        </w:rPr>
        <w:t xml:space="preserve"> 5218188/ 5218515/ 5218170, Fax</w:t>
      </w:r>
      <w:r w:rsidRPr="00DE1B2F">
        <w:rPr>
          <w:rFonts w:asciiTheme="majorHAnsi" w:hAnsiTheme="majorHAnsi" w:cstheme="majorHAnsi"/>
        </w:rPr>
        <w:t>: 5219703</w:t>
      </w:r>
    </w:p>
    <w:p w:rsidR="006958A2" w:rsidRPr="00DE1B2F" w:rsidRDefault="006958A2" w:rsidP="005E43AE">
      <w:pPr>
        <w:pStyle w:val="NoSpacing"/>
        <w:jc w:val="center"/>
        <w:rPr>
          <w:rFonts w:asciiTheme="majorHAnsi" w:hAnsiTheme="majorHAnsi" w:cstheme="majorHAnsi"/>
        </w:rPr>
      </w:pPr>
      <w:r w:rsidRPr="00DE1B2F">
        <w:rPr>
          <w:rFonts w:asciiTheme="majorHAnsi" w:hAnsiTheme="majorHAnsi" w:cstheme="majorHAnsi"/>
        </w:rPr>
        <w:t>KALANKI, KATHMANDU, NEPAL</w:t>
      </w:r>
    </w:p>
    <w:p w:rsidR="006958A2" w:rsidRPr="00DE1B2F" w:rsidRDefault="006958A2" w:rsidP="005E43AE">
      <w:pPr>
        <w:pStyle w:val="NoSpacing"/>
        <w:jc w:val="center"/>
        <w:rPr>
          <w:rFonts w:asciiTheme="majorHAnsi" w:hAnsiTheme="majorHAnsi" w:cstheme="majorHAnsi"/>
        </w:rPr>
      </w:pPr>
      <w:r w:rsidRPr="00DE1B2F">
        <w:rPr>
          <w:rFonts w:asciiTheme="majorHAnsi" w:hAnsiTheme="majorHAnsi" w:cstheme="majorHAnsi"/>
        </w:rPr>
        <w:t>Dashain Vacation Homework, 2075</w:t>
      </w:r>
    </w:p>
    <w:p w:rsidR="00402AF1" w:rsidRPr="00DE1B2F" w:rsidRDefault="00402AF1" w:rsidP="005E43AE">
      <w:pPr>
        <w:pStyle w:val="NoSpacing"/>
        <w:rPr>
          <w:rFonts w:asciiTheme="majorHAnsi" w:hAnsiTheme="majorHAnsi" w:cstheme="majorHAnsi"/>
          <w:b/>
        </w:rPr>
      </w:pPr>
      <w:r w:rsidRPr="00DE1B2F">
        <w:rPr>
          <w:rFonts w:asciiTheme="majorHAnsi" w:hAnsiTheme="majorHAnsi" w:cstheme="majorHAnsi"/>
          <w:b/>
        </w:rPr>
        <w:t>Grade:</w:t>
      </w:r>
      <w:r w:rsidR="0006530F" w:rsidRPr="00DE1B2F">
        <w:rPr>
          <w:rFonts w:asciiTheme="majorHAnsi" w:hAnsiTheme="majorHAnsi" w:cstheme="majorHAnsi"/>
          <w:b/>
        </w:rPr>
        <w:t xml:space="preserve"> 7</w:t>
      </w:r>
      <w:r w:rsidRPr="00DE1B2F">
        <w:rPr>
          <w:rFonts w:asciiTheme="majorHAnsi" w:hAnsiTheme="majorHAnsi" w:cstheme="majorHAnsi"/>
          <w:b/>
        </w:rPr>
        <w:tab/>
      </w:r>
      <w:r w:rsidRPr="00DE1B2F">
        <w:rPr>
          <w:rFonts w:asciiTheme="majorHAnsi" w:hAnsiTheme="majorHAnsi" w:cstheme="majorHAnsi"/>
          <w:b/>
        </w:rPr>
        <w:tab/>
      </w:r>
      <w:r w:rsidRPr="00DE1B2F">
        <w:rPr>
          <w:rFonts w:asciiTheme="majorHAnsi" w:hAnsiTheme="majorHAnsi" w:cstheme="majorHAnsi"/>
          <w:b/>
        </w:rPr>
        <w:tab/>
      </w:r>
      <w:r w:rsidR="00203B80" w:rsidRPr="00DE1B2F">
        <w:rPr>
          <w:rFonts w:asciiTheme="majorHAnsi" w:hAnsiTheme="majorHAnsi" w:cstheme="majorHAnsi"/>
          <w:b/>
        </w:rPr>
        <w:t xml:space="preserve">                                                     </w:t>
      </w:r>
      <w:r w:rsidR="005E43AE" w:rsidRPr="00DE1B2F">
        <w:rPr>
          <w:rFonts w:asciiTheme="majorHAnsi" w:hAnsiTheme="majorHAnsi" w:cstheme="majorHAnsi"/>
          <w:b/>
        </w:rPr>
        <w:t xml:space="preserve">                                                            </w:t>
      </w:r>
      <w:r w:rsidRPr="00DE1B2F">
        <w:rPr>
          <w:rFonts w:asciiTheme="majorHAnsi" w:hAnsiTheme="majorHAnsi" w:cstheme="majorHAnsi"/>
          <w:b/>
        </w:rPr>
        <w:t>Section:</w:t>
      </w:r>
      <w:r w:rsidR="00983AA3" w:rsidRPr="00DE1B2F">
        <w:rPr>
          <w:rFonts w:asciiTheme="majorHAnsi" w:hAnsiTheme="majorHAnsi" w:cstheme="majorHAnsi"/>
          <w:b/>
        </w:rPr>
        <w:t xml:space="preserve"> B </w:t>
      </w:r>
      <w:r w:rsidRPr="00DE1B2F">
        <w:rPr>
          <w:rFonts w:asciiTheme="majorHAnsi" w:hAnsiTheme="majorHAnsi" w:cstheme="majorHAnsi"/>
          <w:b/>
        </w:rPr>
        <w:tab/>
      </w:r>
      <w:r w:rsidRPr="00DE1B2F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648"/>
        <w:gridCol w:w="8958"/>
        <w:gridCol w:w="1275"/>
      </w:tblGrid>
      <w:tr w:rsidR="00DB11C6" w:rsidRPr="00DE1B2F" w:rsidTr="00C12EB1">
        <w:trPr>
          <w:trHeight w:val="539"/>
        </w:trPr>
        <w:tc>
          <w:tcPr>
            <w:tcW w:w="648" w:type="dxa"/>
            <w:vAlign w:val="center"/>
          </w:tcPr>
          <w:p w:rsidR="00402AF1" w:rsidRPr="00DE1B2F" w:rsidRDefault="00CA6460" w:rsidP="00DE1B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S.</w:t>
            </w:r>
            <w:r w:rsidR="00402AF1" w:rsidRPr="00DE1B2F">
              <w:rPr>
                <w:rFonts w:asciiTheme="majorHAnsi" w:hAnsiTheme="majorHAnsi" w:cstheme="majorHAnsi"/>
                <w:b/>
              </w:rPr>
              <w:t>No</w:t>
            </w:r>
          </w:p>
        </w:tc>
        <w:tc>
          <w:tcPr>
            <w:tcW w:w="8958" w:type="dxa"/>
            <w:vAlign w:val="center"/>
          </w:tcPr>
          <w:p w:rsidR="00402AF1" w:rsidRPr="00DE1B2F" w:rsidRDefault="00402AF1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DE1B2F" w:rsidRDefault="00402AF1" w:rsidP="00DE1B2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DE1B2F" w:rsidTr="00DE1B2F">
        <w:trPr>
          <w:trHeight w:val="1358"/>
        </w:trPr>
        <w:tc>
          <w:tcPr>
            <w:tcW w:w="648" w:type="dxa"/>
            <w:vAlign w:val="center"/>
          </w:tcPr>
          <w:p w:rsidR="00402AF1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English – I</w:t>
            </w:r>
          </w:p>
          <w:p w:rsidR="00402AF1" w:rsidRPr="00DE1B2F" w:rsidRDefault="00114889" w:rsidP="008A4287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Prepare a mini </w:t>
            </w:r>
            <w:r w:rsidR="00D93577" w:rsidRPr="00DE1B2F">
              <w:rPr>
                <w:rFonts w:asciiTheme="majorHAnsi" w:hAnsiTheme="majorHAnsi" w:cstheme="majorHAnsi"/>
              </w:rPr>
              <w:t>book</w:t>
            </w:r>
            <w:r w:rsidRPr="00DE1B2F">
              <w:rPr>
                <w:rFonts w:asciiTheme="majorHAnsi" w:hAnsiTheme="majorHAnsi" w:cstheme="majorHAnsi"/>
              </w:rPr>
              <w:t xml:space="preserve"> on one of t</w:t>
            </w:r>
            <w:r w:rsidR="00D93577" w:rsidRPr="00DE1B2F">
              <w:rPr>
                <w:rFonts w:asciiTheme="majorHAnsi" w:hAnsiTheme="majorHAnsi" w:cstheme="majorHAnsi"/>
              </w:rPr>
              <w:t>he famous personalities. [Biography</w:t>
            </w:r>
            <w:r w:rsidRPr="00DE1B2F">
              <w:rPr>
                <w:rFonts w:asciiTheme="majorHAnsi" w:hAnsiTheme="majorHAnsi" w:cstheme="majorHAnsi"/>
              </w:rPr>
              <w:t>]</w:t>
            </w:r>
          </w:p>
          <w:p w:rsidR="00402AF1" w:rsidRPr="00DE1B2F" w:rsidRDefault="00D93577" w:rsidP="008A4287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Watch a documentary on “Preservation of Environment” and write a review</w:t>
            </w:r>
            <w:r w:rsidR="00114889" w:rsidRPr="00DE1B2F">
              <w:rPr>
                <w:rFonts w:asciiTheme="majorHAnsi" w:hAnsiTheme="majorHAnsi" w:cstheme="majorHAnsi"/>
              </w:rPr>
              <w:t xml:space="preserve"> on it.</w:t>
            </w:r>
          </w:p>
          <w:p w:rsidR="00114889" w:rsidRPr="00DE1B2F" w:rsidRDefault="00D93577" w:rsidP="008A4287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Prepare a report on how ‘The Day of Dashami’ is celebrated in your locality</w:t>
            </w:r>
            <w:r w:rsidR="00114889" w:rsidRPr="00DE1B2F">
              <w:rPr>
                <w:rFonts w:asciiTheme="majorHAnsi" w:hAnsiTheme="majorHAnsi" w:cstheme="majorHAnsi"/>
              </w:rPr>
              <w:t>.</w:t>
            </w:r>
          </w:p>
          <w:p w:rsidR="00402AF1" w:rsidRPr="00DE1B2F" w:rsidRDefault="00114889" w:rsidP="008A4287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Pick out difficult words</w:t>
            </w:r>
            <w:r w:rsidR="00E10C27" w:rsidRPr="00DE1B2F">
              <w:rPr>
                <w:rFonts w:asciiTheme="majorHAnsi" w:hAnsiTheme="majorHAnsi" w:cstheme="majorHAnsi"/>
              </w:rPr>
              <w:t>, find their meanings and form sensible sentences of your own.</w:t>
            </w:r>
            <w:r w:rsidR="00D93577" w:rsidRPr="00DE1B2F">
              <w:rPr>
                <w:rFonts w:asciiTheme="majorHAnsi" w:hAnsiTheme="majorHAnsi" w:cstheme="majorHAnsi"/>
              </w:rPr>
              <w:t xml:space="preserve"> [</w:t>
            </w:r>
            <w:r w:rsidR="008A4287">
              <w:rPr>
                <w:rFonts w:asciiTheme="majorHAnsi" w:hAnsiTheme="majorHAnsi" w:cstheme="majorHAnsi"/>
              </w:rPr>
              <w:t>U</w:t>
            </w:r>
            <w:r w:rsidR="00D93577" w:rsidRPr="00DE1B2F">
              <w:rPr>
                <w:rFonts w:asciiTheme="majorHAnsi" w:hAnsiTheme="majorHAnsi" w:cstheme="majorHAnsi"/>
              </w:rPr>
              <w:t>nit-5] sec. I- sec. IV.</w:t>
            </w:r>
          </w:p>
        </w:tc>
        <w:tc>
          <w:tcPr>
            <w:tcW w:w="1275" w:type="dxa"/>
            <w:vAlign w:val="center"/>
          </w:tcPr>
          <w:p w:rsidR="00402AF1" w:rsidRPr="00DE1B2F" w:rsidRDefault="00E10C27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2 hrs</w:t>
            </w:r>
          </w:p>
          <w:p w:rsidR="000F0995" w:rsidRPr="00DE1B2F" w:rsidRDefault="00E10C27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 hrs</w:t>
            </w:r>
          </w:p>
          <w:p w:rsidR="00E10C27" w:rsidRPr="00DE1B2F" w:rsidRDefault="00E10C27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 hrs</w:t>
            </w:r>
          </w:p>
          <w:p w:rsidR="00E10C27" w:rsidRPr="00DE1B2F" w:rsidRDefault="00E10C27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 hrs</w:t>
            </w:r>
          </w:p>
        </w:tc>
      </w:tr>
      <w:tr w:rsidR="00DB11C6" w:rsidRPr="00DE1B2F" w:rsidTr="00DE1B2F">
        <w:trPr>
          <w:trHeight w:val="53"/>
        </w:trPr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Nepali</w:t>
            </w:r>
          </w:p>
          <w:p w:rsidR="007B6C9B" w:rsidRPr="008A4287" w:rsidRDefault="005614F8" w:rsidP="0016181E">
            <w:pPr>
              <w:pStyle w:val="NoSpacing"/>
              <w:numPr>
                <w:ilvl w:val="0"/>
                <w:numId w:val="17"/>
              </w:numPr>
              <w:rPr>
                <w:rFonts w:ascii="Preeti" w:hAnsi="Preeti" w:cstheme="majorHAnsi"/>
              </w:rPr>
            </w:pPr>
            <w:r w:rsidRPr="008A4287">
              <w:rPr>
                <w:rFonts w:ascii="Preeti" w:hAnsi="Preeti" w:cstheme="majorHAnsi"/>
              </w:rPr>
              <w:t>bz}+ zLif{sdf Pp6f lgjGw</w:t>
            </w:r>
            <w:r w:rsidR="00775E12" w:rsidRPr="008A4287">
              <w:rPr>
                <w:rFonts w:ascii="Preeti" w:hAnsi="Preeti" w:cstheme="majorHAnsi"/>
              </w:rPr>
              <w:t xml:space="preserve"> /rgf u/ .</w:t>
            </w:r>
          </w:p>
          <w:p w:rsidR="00775E12" w:rsidRPr="00DE1B2F" w:rsidRDefault="006508DE" w:rsidP="0016181E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8A4287">
              <w:rPr>
                <w:rFonts w:ascii="Preeti" w:hAnsi="Preeti" w:cstheme="majorHAnsi"/>
              </w:rPr>
              <w:t>kof{ojfrL, ljk/Ltfy{s , cg]sfyL{ / n3'tfjfrL zJbsf aL; aL; j6f zJbx?/fvL xft] k'l:tsf  tof/ u/</w:t>
            </w:r>
          </w:p>
        </w:tc>
        <w:tc>
          <w:tcPr>
            <w:tcW w:w="1275" w:type="dxa"/>
            <w:vAlign w:val="center"/>
          </w:tcPr>
          <w:p w:rsidR="00B70961" w:rsidRPr="00DE1B2F" w:rsidRDefault="00B70961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 hrs</w:t>
            </w:r>
          </w:p>
        </w:tc>
      </w:tr>
      <w:tr w:rsidR="00DB11C6" w:rsidRPr="00DE1B2F" w:rsidTr="00DE1B2F">
        <w:tc>
          <w:tcPr>
            <w:tcW w:w="648" w:type="dxa"/>
            <w:vAlign w:val="center"/>
          </w:tcPr>
          <w:p w:rsidR="00402AF1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Mathematics</w:t>
            </w:r>
          </w:p>
          <w:p w:rsidR="00CC04CF" w:rsidRPr="00DE1B2F" w:rsidRDefault="00CC04CF" w:rsidP="009A7B6B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Prepare a chart with </w:t>
            </w:r>
            <w:r w:rsidR="00BD6B8F">
              <w:rPr>
                <w:rFonts w:asciiTheme="majorHAnsi" w:hAnsiTheme="majorHAnsi" w:cstheme="majorHAnsi"/>
              </w:rPr>
              <w:t xml:space="preserve">seven </w:t>
            </w:r>
            <w:r w:rsidRPr="00DE1B2F">
              <w:rPr>
                <w:rFonts w:asciiTheme="majorHAnsi" w:hAnsiTheme="majorHAnsi" w:cstheme="majorHAnsi"/>
              </w:rPr>
              <w:t>different quadrilateral</w:t>
            </w:r>
            <w:r w:rsidR="00BD6B8F">
              <w:rPr>
                <w:rFonts w:asciiTheme="majorHAnsi" w:hAnsiTheme="majorHAnsi" w:cstheme="majorHAnsi"/>
              </w:rPr>
              <w:t>s</w:t>
            </w:r>
            <w:r w:rsidRPr="00DE1B2F">
              <w:rPr>
                <w:rFonts w:asciiTheme="majorHAnsi" w:hAnsiTheme="majorHAnsi" w:cstheme="majorHAnsi"/>
              </w:rPr>
              <w:t xml:space="preserve"> </w:t>
            </w:r>
            <w:r w:rsidR="00BD6B8F">
              <w:rPr>
                <w:rFonts w:asciiTheme="majorHAnsi" w:hAnsiTheme="majorHAnsi" w:cstheme="majorHAnsi"/>
              </w:rPr>
              <w:t>and their</w:t>
            </w:r>
            <w:r w:rsidRPr="00DE1B2F">
              <w:rPr>
                <w:rFonts w:asciiTheme="majorHAnsi" w:hAnsiTheme="majorHAnsi" w:cstheme="majorHAnsi"/>
              </w:rPr>
              <w:t xml:space="preserve"> properties. </w:t>
            </w:r>
          </w:p>
          <w:p w:rsidR="00CC04CF" w:rsidRPr="00DE1B2F" w:rsidRDefault="00503445" w:rsidP="009A7B6B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Answer all</w:t>
            </w:r>
            <w:r w:rsidR="00CC04CF" w:rsidRPr="00DE1B2F">
              <w:rPr>
                <w:rFonts w:asciiTheme="majorHAnsi" w:hAnsiTheme="majorHAnsi" w:cstheme="majorHAnsi"/>
              </w:rPr>
              <w:t xml:space="preserve"> question</w:t>
            </w:r>
            <w:r>
              <w:rPr>
                <w:rFonts w:asciiTheme="majorHAnsi" w:hAnsiTheme="majorHAnsi" w:cstheme="majorHAnsi"/>
              </w:rPr>
              <w:t>s</w:t>
            </w:r>
            <w:r w:rsidR="00CC04CF" w:rsidRPr="00DE1B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</w:t>
            </w:r>
            <w:r w:rsidR="00CC04CF" w:rsidRPr="00DE1B2F">
              <w:rPr>
                <w:rFonts w:asciiTheme="majorHAnsi" w:hAnsiTheme="majorHAnsi" w:cstheme="majorHAnsi"/>
              </w:rPr>
              <w:t xml:space="preserve">f </w:t>
            </w:r>
            <w:r>
              <w:rPr>
                <w:rFonts w:asciiTheme="majorHAnsi" w:hAnsiTheme="majorHAnsi" w:cstheme="majorHAnsi"/>
              </w:rPr>
              <w:t>F</w:t>
            </w:r>
            <w:r w:rsidR="00CC04CF" w:rsidRPr="00DE1B2F">
              <w:rPr>
                <w:rFonts w:asciiTheme="majorHAnsi" w:hAnsiTheme="majorHAnsi" w:cstheme="majorHAnsi"/>
              </w:rPr>
              <w:t xml:space="preserve">irst </w:t>
            </w:r>
            <w:r>
              <w:rPr>
                <w:rFonts w:asciiTheme="majorHAnsi" w:hAnsiTheme="majorHAnsi" w:cstheme="majorHAnsi"/>
              </w:rPr>
              <w:t>T</w:t>
            </w:r>
            <w:r w:rsidR="00CC04CF" w:rsidRPr="00DE1B2F">
              <w:rPr>
                <w:rFonts w:asciiTheme="majorHAnsi" w:hAnsiTheme="majorHAnsi" w:cstheme="majorHAnsi"/>
              </w:rPr>
              <w:t xml:space="preserve">erm </w:t>
            </w:r>
            <w:r>
              <w:rPr>
                <w:rFonts w:asciiTheme="majorHAnsi" w:hAnsiTheme="majorHAnsi" w:cstheme="majorHAnsi"/>
              </w:rPr>
              <w:t xml:space="preserve">Exam </w:t>
            </w:r>
            <w:r w:rsidR="00CC04CF" w:rsidRPr="00DE1B2F">
              <w:rPr>
                <w:rFonts w:asciiTheme="majorHAnsi" w:hAnsiTheme="majorHAnsi" w:cstheme="majorHAnsi"/>
              </w:rPr>
              <w:t xml:space="preserve">and </w:t>
            </w:r>
            <w:r>
              <w:rPr>
                <w:rFonts w:asciiTheme="majorHAnsi" w:hAnsiTheme="majorHAnsi" w:cstheme="majorHAnsi"/>
              </w:rPr>
              <w:t>S</w:t>
            </w:r>
            <w:r w:rsidR="00CC04CF" w:rsidRPr="00DE1B2F">
              <w:rPr>
                <w:rFonts w:asciiTheme="majorHAnsi" w:hAnsiTheme="majorHAnsi" w:cstheme="majorHAnsi"/>
              </w:rPr>
              <w:t xml:space="preserve">econd </w:t>
            </w:r>
            <w:r>
              <w:rPr>
                <w:rFonts w:asciiTheme="majorHAnsi" w:hAnsiTheme="majorHAnsi" w:cstheme="majorHAnsi"/>
              </w:rPr>
              <w:t>U</w:t>
            </w:r>
            <w:r w:rsidR="00CC04CF" w:rsidRPr="00DE1B2F">
              <w:rPr>
                <w:rFonts w:asciiTheme="majorHAnsi" w:hAnsiTheme="majorHAnsi" w:cstheme="majorHAnsi"/>
              </w:rPr>
              <w:t xml:space="preserve">nit </w:t>
            </w:r>
            <w:r>
              <w:rPr>
                <w:rFonts w:asciiTheme="majorHAnsi" w:hAnsiTheme="majorHAnsi" w:cstheme="majorHAnsi"/>
              </w:rPr>
              <w:t>T</w:t>
            </w:r>
            <w:r w:rsidR="00CC04CF" w:rsidRPr="00DE1B2F">
              <w:rPr>
                <w:rFonts w:asciiTheme="majorHAnsi" w:hAnsiTheme="majorHAnsi" w:cstheme="majorHAnsi"/>
              </w:rPr>
              <w:t>est -2075.</w:t>
            </w:r>
          </w:p>
          <w:p w:rsidR="00402AF1" w:rsidRPr="00DE1B2F" w:rsidRDefault="00CC04CF" w:rsidP="009A7B6B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Collect any 20 words/terms related to algebra. </w:t>
            </w:r>
            <w:r w:rsidR="00503445">
              <w:rPr>
                <w:rFonts w:asciiTheme="majorHAnsi" w:hAnsiTheme="majorHAnsi" w:cstheme="majorHAnsi"/>
              </w:rPr>
              <w:t>D</w:t>
            </w:r>
            <w:r w:rsidRPr="00DE1B2F">
              <w:rPr>
                <w:rFonts w:asciiTheme="majorHAnsi" w:hAnsiTheme="majorHAnsi" w:cstheme="majorHAnsi"/>
              </w:rPr>
              <w:t xml:space="preserve">efine or write </w:t>
            </w:r>
            <w:r w:rsidR="00503445">
              <w:rPr>
                <w:rFonts w:asciiTheme="majorHAnsi" w:hAnsiTheme="majorHAnsi" w:cstheme="majorHAnsi"/>
              </w:rPr>
              <w:t>their</w:t>
            </w:r>
            <w:r w:rsidRPr="00DE1B2F">
              <w:rPr>
                <w:rFonts w:asciiTheme="majorHAnsi" w:hAnsiTheme="majorHAnsi" w:cstheme="majorHAnsi"/>
              </w:rPr>
              <w:t xml:space="preserve"> meaning</w:t>
            </w:r>
            <w:r w:rsidR="00503445">
              <w:rPr>
                <w:rFonts w:asciiTheme="majorHAnsi" w:hAnsiTheme="majorHAnsi" w:cstheme="majorHAnsi"/>
              </w:rPr>
              <w:t>s</w:t>
            </w:r>
            <w:r w:rsidRPr="00DE1B2F">
              <w:rPr>
                <w:rFonts w:asciiTheme="majorHAnsi" w:hAnsiTheme="majorHAnsi" w:cstheme="majorHAnsi"/>
              </w:rPr>
              <w:t xml:space="preserve"> in A4 size paper. </w:t>
            </w:r>
          </w:p>
        </w:tc>
        <w:tc>
          <w:tcPr>
            <w:tcW w:w="1275" w:type="dxa"/>
            <w:vAlign w:val="center"/>
          </w:tcPr>
          <w:p w:rsidR="003949A6" w:rsidRPr="00DE1B2F" w:rsidRDefault="00143CAB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 hr</w:t>
            </w:r>
          </w:p>
          <w:p w:rsidR="00143CAB" w:rsidRPr="00DE1B2F" w:rsidRDefault="003949A6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</w:t>
            </w:r>
            <w:r w:rsidR="00143CAB" w:rsidRPr="00DE1B2F">
              <w:rPr>
                <w:rFonts w:asciiTheme="majorHAnsi" w:hAnsiTheme="majorHAnsi" w:cstheme="majorHAnsi"/>
              </w:rPr>
              <w:t>hr</w:t>
            </w:r>
          </w:p>
          <w:p w:rsidR="003949A6" w:rsidRPr="00DE1B2F" w:rsidRDefault="003949A6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4hrs</w:t>
            </w:r>
          </w:p>
        </w:tc>
      </w:tr>
      <w:tr w:rsidR="00DB11C6" w:rsidRPr="00DE1B2F" w:rsidTr="00DE1B2F"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Science</w:t>
            </w:r>
          </w:p>
          <w:p w:rsidR="00402AF1" w:rsidRPr="00DE1B2F" w:rsidRDefault="00463882" w:rsidP="005C1105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Draw atomic structure of Nitrogen, Aluminum, Silicon and calcium using grains.</w:t>
            </w:r>
          </w:p>
          <w:p w:rsidR="00402AF1" w:rsidRPr="00DE1B2F" w:rsidRDefault="00463882" w:rsidP="005C1105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Solve the question paper of </w:t>
            </w:r>
            <w:r w:rsidR="005C1105">
              <w:rPr>
                <w:rFonts w:asciiTheme="majorHAnsi" w:hAnsiTheme="majorHAnsi" w:cstheme="majorHAnsi"/>
              </w:rPr>
              <w:t>S</w:t>
            </w:r>
            <w:r w:rsidRPr="00DE1B2F">
              <w:rPr>
                <w:rFonts w:asciiTheme="majorHAnsi" w:hAnsiTheme="majorHAnsi" w:cstheme="majorHAnsi"/>
              </w:rPr>
              <w:t xml:space="preserve">econd </w:t>
            </w:r>
            <w:r w:rsidR="005C1105">
              <w:rPr>
                <w:rFonts w:asciiTheme="majorHAnsi" w:hAnsiTheme="majorHAnsi" w:cstheme="majorHAnsi"/>
              </w:rPr>
              <w:t>U</w:t>
            </w:r>
            <w:r w:rsidRPr="00DE1B2F">
              <w:rPr>
                <w:rFonts w:asciiTheme="majorHAnsi" w:hAnsiTheme="majorHAnsi" w:cstheme="majorHAnsi"/>
              </w:rPr>
              <w:t xml:space="preserve">nit </w:t>
            </w:r>
            <w:r w:rsidR="005C1105">
              <w:rPr>
                <w:rFonts w:asciiTheme="majorHAnsi" w:hAnsiTheme="majorHAnsi" w:cstheme="majorHAnsi"/>
              </w:rPr>
              <w:t>T</w:t>
            </w:r>
            <w:r w:rsidRPr="00DE1B2F">
              <w:rPr>
                <w:rFonts w:asciiTheme="majorHAnsi" w:hAnsiTheme="majorHAnsi" w:cstheme="majorHAnsi"/>
              </w:rPr>
              <w:t>est in separate copy</w:t>
            </w:r>
            <w:r w:rsidR="00187729" w:rsidRPr="00DE1B2F">
              <w:rPr>
                <w:rFonts w:asciiTheme="majorHAnsi" w:hAnsiTheme="majorHAnsi" w:cstheme="majorHAnsi"/>
              </w:rPr>
              <w:t>.</w:t>
            </w:r>
          </w:p>
          <w:p w:rsidR="00E0648A" w:rsidRPr="00DE1B2F" w:rsidRDefault="00E0648A" w:rsidP="005C1105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Collect any 10 plants </w:t>
            </w:r>
            <w:r w:rsidR="00971586" w:rsidRPr="00DE1B2F">
              <w:rPr>
                <w:rFonts w:asciiTheme="majorHAnsi" w:hAnsiTheme="majorHAnsi" w:cstheme="majorHAnsi"/>
              </w:rPr>
              <w:t xml:space="preserve">available near your home and classify them according to classification scheme of plants. </w:t>
            </w:r>
          </w:p>
        </w:tc>
        <w:tc>
          <w:tcPr>
            <w:tcW w:w="1275" w:type="dxa"/>
            <w:vAlign w:val="center"/>
          </w:tcPr>
          <w:p w:rsidR="00463882" w:rsidRPr="00DE1B2F" w:rsidRDefault="00143CAB" w:rsidP="009A7B6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3 hrs</w:t>
            </w:r>
          </w:p>
        </w:tc>
      </w:tr>
      <w:tr w:rsidR="00DB11C6" w:rsidRPr="00DE1B2F" w:rsidTr="00DE1B2F"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Social Studies</w:t>
            </w:r>
          </w:p>
          <w:p w:rsidR="00402AF1" w:rsidRPr="00DE1B2F" w:rsidRDefault="006C15C4" w:rsidP="00A25779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Prepare a leaflet on the topic  “Tihar” </w:t>
            </w:r>
          </w:p>
          <w:p w:rsidR="006C15C4" w:rsidRPr="00DE1B2F" w:rsidRDefault="006C15C4" w:rsidP="00A25779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Watch a movie based on the emerging problems of teenagers</w:t>
            </w:r>
            <w:r w:rsidR="005C1105">
              <w:rPr>
                <w:rFonts w:asciiTheme="majorHAnsi" w:hAnsiTheme="majorHAnsi" w:cstheme="majorHAnsi"/>
              </w:rPr>
              <w:t xml:space="preserve"> </w:t>
            </w:r>
            <w:r w:rsidRPr="00DE1B2F">
              <w:rPr>
                <w:rFonts w:asciiTheme="majorHAnsi" w:hAnsiTheme="majorHAnsi" w:cstheme="majorHAnsi"/>
              </w:rPr>
              <w:t xml:space="preserve">and write a report on it. </w:t>
            </w:r>
          </w:p>
        </w:tc>
        <w:tc>
          <w:tcPr>
            <w:tcW w:w="1275" w:type="dxa"/>
            <w:vAlign w:val="center"/>
          </w:tcPr>
          <w:p w:rsidR="00402AF1" w:rsidRPr="00DE1B2F" w:rsidRDefault="006C15C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</w:t>
            </w:r>
            <w:r w:rsidR="00143CAB" w:rsidRPr="00DE1B2F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DE1B2F" w:rsidTr="00DE1B2F"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English – II</w:t>
            </w:r>
          </w:p>
          <w:p w:rsidR="00402AF1" w:rsidRPr="00DE1B2F" w:rsidRDefault="00397CB0" w:rsidP="00575A61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Read </w:t>
            </w:r>
            <w:r w:rsidR="007864C4" w:rsidRPr="00DE1B2F">
              <w:rPr>
                <w:rFonts w:asciiTheme="majorHAnsi" w:hAnsiTheme="majorHAnsi" w:cstheme="majorHAnsi"/>
              </w:rPr>
              <w:t>the literary</w:t>
            </w:r>
            <w:r w:rsidRPr="00DE1B2F">
              <w:rPr>
                <w:rFonts w:asciiTheme="majorHAnsi" w:hAnsiTheme="majorHAnsi" w:cstheme="majorHAnsi"/>
              </w:rPr>
              <w:t xml:space="preserve"> book “The one and only Ivan” and write its review following its standard format</w:t>
            </w:r>
            <w:r w:rsidR="000D0BD9" w:rsidRPr="00DE1B2F">
              <w:rPr>
                <w:rFonts w:asciiTheme="majorHAnsi" w:hAnsiTheme="majorHAnsi" w:cstheme="majorHAnsi"/>
              </w:rPr>
              <w:t>.</w:t>
            </w:r>
          </w:p>
          <w:p w:rsidR="00DB11C6" w:rsidRPr="00DE1B2F" w:rsidRDefault="00FF39C4" w:rsidP="00575A61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Prepare </w:t>
            </w:r>
            <w:r w:rsidR="005E6E76" w:rsidRPr="00DE1B2F">
              <w:rPr>
                <w:rFonts w:asciiTheme="majorHAnsi" w:hAnsiTheme="majorHAnsi" w:cstheme="majorHAnsi"/>
              </w:rPr>
              <w:t>a picture book</w:t>
            </w:r>
            <w:r w:rsidRPr="00DE1B2F">
              <w:rPr>
                <w:rFonts w:asciiTheme="majorHAnsi" w:hAnsiTheme="majorHAnsi" w:cstheme="majorHAnsi"/>
              </w:rPr>
              <w:t xml:space="preserve"> on the title “My </w:t>
            </w:r>
            <w:r w:rsidR="005E6E76" w:rsidRPr="00DE1B2F">
              <w:rPr>
                <w:rFonts w:asciiTheme="majorHAnsi" w:hAnsiTheme="majorHAnsi" w:cstheme="majorHAnsi"/>
              </w:rPr>
              <w:t>Dashain and Tihar”. Describe all those pictures with your own captions.</w:t>
            </w:r>
            <w:r w:rsidR="00DC4FB2" w:rsidRPr="00DE1B2F">
              <w:rPr>
                <w:rFonts w:asciiTheme="majorHAnsi" w:hAnsiTheme="majorHAnsi" w:cstheme="majorHAnsi"/>
              </w:rPr>
              <w:t xml:space="preserve"> Include at least 20 different pictures. 1</w:t>
            </w:r>
            <w:r w:rsidR="00FB689A">
              <w:rPr>
                <w:rFonts w:asciiTheme="majorHAnsi" w:hAnsiTheme="majorHAnsi" w:cstheme="majorHAnsi"/>
              </w:rPr>
              <w:t>0</w:t>
            </w:r>
            <w:r w:rsidR="00DC4FB2" w:rsidRPr="00DE1B2F">
              <w:rPr>
                <w:rFonts w:asciiTheme="majorHAnsi" w:hAnsiTheme="majorHAnsi" w:cstheme="majorHAnsi"/>
              </w:rPr>
              <w:t xml:space="preserve"> pictures </w:t>
            </w:r>
            <w:r w:rsidR="00C4206B" w:rsidRPr="00DE1B2F">
              <w:rPr>
                <w:rFonts w:asciiTheme="majorHAnsi" w:hAnsiTheme="majorHAnsi" w:cstheme="majorHAnsi"/>
              </w:rPr>
              <w:t>of Dashain</w:t>
            </w:r>
            <w:r w:rsidR="00DC4FB2" w:rsidRPr="00DE1B2F">
              <w:rPr>
                <w:rFonts w:asciiTheme="majorHAnsi" w:hAnsiTheme="majorHAnsi" w:cstheme="majorHAnsi"/>
              </w:rPr>
              <w:t xml:space="preserve"> and </w:t>
            </w:r>
            <w:r w:rsidR="00FB689A">
              <w:rPr>
                <w:rFonts w:asciiTheme="majorHAnsi" w:hAnsiTheme="majorHAnsi" w:cstheme="majorHAnsi"/>
              </w:rPr>
              <w:t>10</w:t>
            </w:r>
            <w:r w:rsidR="00DC4FB2" w:rsidRPr="00DE1B2F">
              <w:rPr>
                <w:rFonts w:asciiTheme="majorHAnsi" w:hAnsiTheme="majorHAnsi" w:cstheme="majorHAnsi"/>
              </w:rPr>
              <w:t xml:space="preserve"> of Tihar that reflect different days of Dashain and Tihar.</w:t>
            </w:r>
          </w:p>
        </w:tc>
        <w:tc>
          <w:tcPr>
            <w:tcW w:w="1275" w:type="dxa"/>
            <w:vAlign w:val="center"/>
          </w:tcPr>
          <w:p w:rsidR="00402AF1" w:rsidRPr="00DE1B2F" w:rsidRDefault="00143CAB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4hr</w:t>
            </w:r>
          </w:p>
        </w:tc>
      </w:tr>
      <w:tr w:rsidR="0075564E" w:rsidRPr="00DE1B2F" w:rsidTr="00DE1B2F">
        <w:trPr>
          <w:trHeight w:val="710"/>
        </w:trPr>
        <w:tc>
          <w:tcPr>
            <w:tcW w:w="648" w:type="dxa"/>
            <w:vAlign w:val="center"/>
          </w:tcPr>
          <w:p w:rsidR="0075564E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00536A" w:rsidRPr="00DE1B2F" w:rsidRDefault="00042AAD" w:rsidP="00FB689A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Identify any ten </w:t>
            </w:r>
            <w:r w:rsidR="00C63C30" w:rsidRPr="00DE1B2F">
              <w:rPr>
                <w:rFonts w:asciiTheme="majorHAnsi" w:hAnsiTheme="majorHAnsi" w:cstheme="majorHAnsi"/>
              </w:rPr>
              <w:t>traditional herbal medicines .Prepare a booklet</w:t>
            </w:r>
            <w:r w:rsidR="00FB689A">
              <w:rPr>
                <w:rFonts w:asciiTheme="majorHAnsi" w:hAnsiTheme="majorHAnsi" w:cstheme="majorHAnsi"/>
              </w:rPr>
              <w:t>. M</w:t>
            </w:r>
            <w:r w:rsidR="00C63C30" w:rsidRPr="00DE1B2F">
              <w:rPr>
                <w:rFonts w:asciiTheme="majorHAnsi" w:hAnsiTheme="majorHAnsi" w:cstheme="majorHAnsi"/>
              </w:rPr>
              <w:t>ention the local name</w:t>
            </w:r>
            <w:r w:rsidR="00FB689A">
              <w:rPr>
                <w:rFonts w:asciiTheme="majorHAnsi" w:hAnsiTheme="majorHAnsi" w:cstheme="majorHAnsi"/>
              </w:rPr>
              <w:t>s</w:t>
            </w:r>
            <w:r w:rsidR="00C63C30" w:rsidRPr="00DE1B2F">
              <w:rPr>
                <w:rFonts w:asciiTheme="majorHAnsi" w:hAnsiTheme="majorHAnsi" w:cstheme="majorHAnsi"/>
              </w:rPr>
              <w:t xml:space="preserve"> of the plant</w:t>
            </w:r>
            <w:r w:rsidR="00FB689A">
              <w:rPr>
                <w:rFonts w:asciiTheme="majorHAnsi" w:hAnsiTheme="majorHAnsi" w:cstheme="majorHAnsi"/>
              </w:rPr>
              <w:t xml:space="preserve">s. Paste their </w:t>
            </w:r>
            <w:r w:rsidR="00C63C30" w:rsidRPr="00DE1B2F">
              <w:rPr>
                <w:rFonts w:asciiTheme="majorHAnsi" w:hAnsiTheme="majorHAnsi" w:cstheme="majorHAnsi"/>
              </w:rPr>
              <w:t>picture</w:t>
            </w:r>
            <w:r w:rsidR="00FB689A">
              <w:rPr>
                <w:rFonts w:asciiTheme="majorHAnsi" w:hAnsiTheme="majorHAnsi" w:cstheme="majorHAnsi"/>
              </w:rPr>
              <w:t>s</w:t>
            </w:r>
            <w:r w:rsidR="00C63C30" w:rsidRPr="00DE1B2F">
              <w:rPr>
                <w:rFonts w:asciiTheme="majorHAnsi" w:hAnsiTheme="majorHAnsi" w:cstheme="majorHAnsi"/>
              </w:rPr>
              <w:t xml:space="preserve"> and give description</w:t>
            </w:r>
            <w:r w:rsidR="00FB689A">
              <w:rPr>
                <w:rFonts w:asciiTheme="majorHAnsi" w:hAnsiTheme="majorHAnsi" w:cstheme="majorHAnsi"/>
              </w:rPr>
              <w:t>s</w:t>
            </w:r>
            <w:r w:rsidR="00C63C30" w:rsidRPr="00DE1B2F">
              <w:rPr>
                <w:rFonts w:asciiTheme="majorHAnsi" w:hAnsiTheme="majorHAnsi" w:cstheme="majorHAnsi"/>
              </w:rPr>
              <w:t xml:space="preserve"> of </w:t>
            </w:r>
            <w:r w:rsidR="00FB689A">
              <w:rPr>
                <w:rFonts w:asciiTheme="majorHAnsi" w:hAnsiTheme="majorHAnsi" w:cstheme="majorHAnsi"/>
              </w:rPr>
              <w:t>their</w:t>
            </w:r>
            <w:r w:rsidR="00C63C30" w:rsidRPr="00DE1B2F">
              <w:rPr>
                <w:rFonts w:asciiTheme="majorHAnsi" w:hAnsiTheme="majorHAnsi" w:cstheme="majorHAnsi"/>
              </w:rPr>
              <w:t xml:space="preserve"> uses</w:t>
            </w:r>
            <w:r w:rsidR="00FB689A">
              <w:rPr>
                <w:rFonts w:asciiTheme="majorHAnsi" w:hAnsiTheme="majorHAnsi" w:cstheme="majorHAnsi"/>
              </w:rPr>
              <w:t xml:space="preserve"> too</w:t>
            </w:r>
            <w:r w:rsidR="00C63C30" w:rsidRPr="00DE1B2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75564E" w:rsidRPr="00DE1B2F" w:rsidRDefault="001814E0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5 </w:t>
            </w:r>
            <w:r w:rsidR="00143CAB" w:rsidRPr="00DE1B2F">
              <w:rPr>
                <w:rFonts w:asciiTheme="majorHAnsi" w:hAnsiTheme="majorHAnsi" w:cstheme="majorHAnsi"/>
              </w:rPr>
              <w:t>hrs</w:t>
            </w:r>
          </w:p>
          <w:p w:rsidR="00143CAB" w:rsidRPr="00DE1B2F" w:rsidRDefault="00143CAB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11C6" w:rsidRPr="00DE1B2F" w:rsidTr="00DE1B2F">
        <w:trPr>
          <w:trHeight w:val="1349"/>
        </w:trPr>
        <w:tc>
          <w:tcPr>
            <w:tcW w:w="648" w:type="dxa"/>
            <w:vAlign w:val="center"/>
          </w:tcPr>
          <w:p w:rsidR="00402AF1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Computer</w:t>
            </w:r>
          </w:p>
          <w:p w:rsidR="00C63C30" w:rsidRPr="00DE1B2F" w:rsidRDefault="00C63C30" w:rsidP="005E43AE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Prepare a Power</w:t>
            </w:r>
            <w:r w:rsidR="001A7CF6">
              <w:rPr>
                <w:rFonts w:asciiTheme="majorHAnsi" w:hAnsiTheme="majorHAnsi" w:cstheme="majorHAnsi"/>
              </w:rPr>
              <w:t xml:space="preserve"> </w:t>
            </w:r>
            <w:r w:rsidRPr="00DE1B2F">
              <w:rPr>
                <w:rFonts w:asciiTheme="majorHAnsi" w:hAnsiTheme="majorHAnsi" w:cstheme="majorHAnsi"/>
              </w:rPr>
              <w:t>point presentation on “</w:t>
            </w:r>
            <w:r w:rsidR="001A7CF6">
              <w:rPr>
                <w:rFonts w:asciiTheme="majorHAnsi" w:hAnsiTheme="majorHAnsi" w:cstheme="majorHAnsi"/>
              </w:rPr>
              <w:t>H</w:t>
            </w:r>
            <w:r w:rsidRPr="00DE1B2F">
              <w:rPr>
                <w:rFonts w:asciiTheme="majorHAnsi" w:hAnsiTheme="majorHAnsi" w:cstheme="majorHAnsi"/>
              </w:rPr>
              <w:t>istory of computer”</w:t>
            </w:r>
          </w:p>
          <w:p w:rsidR="00C63C30" w:rsidRPr="00DE1B2F" w:rsidRDefault="00C63C30" w:rsidP="005E43AE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#Requirements</w:t>
            </w:r>
          </w:p>
          <w:p w:rsidR="00C63C30" w:rsidRPr="00DE1B2F" w:rsidRDefault="00C63C30" w:rsidP="005E43AE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10 slides including (image, videos, etc)</w:t>
            </w:r>
          </w:p>
          <w:p w:rsidR="00C63C30" w:rsidRPr="00DE1B2F" w:rsidRDefault="00C63C30" w:rsidP="005E43AE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Designs/backgrounds</w:t>
            </w:r>
          </w:p>
          <w:p w:rsidR="00203B80" w:rsidRPr="00DE1B2F" w:rsidRDefault="00C63C30" w:rsidP="005E43AE">
            <w:pPr>
              <w:pStyle w:val="NoSpacing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Animations</w:t>
            </w:r>
          </w:p>
        </w:tc>
        <w:tc>
          <w:tcPr>
            <w:tcW w:w="1275" w:type="dxa"/>
            <w:vAlign w:val="center"/>
          </w:tcPr>
          <w:p w:rsidR="00402AF1" w:rsidRPr="00DE1B2F" w:rsidRDefault="00143CAB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4 hr</w:t>
            </w:r>
          </w:p>
        </w:tc>
      </w:tr>
      <w:tr w:rsidR="00DB11C6" w:rsidRPr="00DE1B2F" w:rsidTr="00DE1B2F"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Chinese</w:t>
            </w:r>
          </w:p>
          <w:p w:rsidR="00CA6460" w:rsidRPr="00DE1B2F" w:rsidRDefault="00CA6460" w:rsidP="00161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Write these words five times each in Chinese Characters.</w:t>
            </w:r>
          </w:p>
          <w:p w:rsidR="00CA6460" w:rsidRPr="00DE1B2F" w:rsidRDefault="00CA6460" w:rsidP="0016181E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Pencil, School bag, Room, Color, Name</w:t>
            </w:r>
          </w:p>
          <w:p w:rsidR="00CA6460" w:rsidRPr="00DE1B2F" w:rsidRDefault="00CA6460" w:rsidP="00161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Review YCT 2: Lesson 1-5</w:t>
            </w:r>
          </w:p>
          <w:p w:rsidR="00CA6460" w:rsidRPr="00DE1B2F" w:rsidRDefault="00CA6460" w:rsidP="00161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Write in Chinese 3 times each:</w:t>
            </w:r>
          </w:p>
          <w:p w:rsidR="00C87CC7" w:rsidRPr="00DE1B2F" w:rsidRDefault="00BC69C6" w:rsidP="0016181E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i) There</w:t>
            </w:r>
            <w:r w:rsidR="00CA6460" w:rsidRPr="00DE1B2F">
              <w:rPr>
                <w:rFonts w:asciiTheme="majorHAnsi" w:hAnsiTheme="majorHAnsi" w:cstheme="majorHAnsi"/>
              </w:rPr>
              <w:t xml:space="preserve"> is no TV inside the room.   ii</w:t>
            </w:r>
            <w:r w:rsidRPr="00DE1B2F">
              <w:rPr>
                <w:rFonts w:asciiTheme="majorHAnsi" w:hAnsiTheme="majorHAnsi" w:cstheme="majorHAnsi"/>
              </w:rPr>
              <w:t>) May</w:t>
            </w:r>
            <w:r w:rsidR="00CA6460" w:rsidRPr="00DE1B2F">
              <w:rPr>
                <w:rFonts w:asciiTheme="majorHAnsi" w:hAnsiTheme="majorHAnsi" w:cstheme="majorHAnsi"/>
              </w:rPr>
              <w:t xml:space="preserve"> I sit here?    iii</w:t>
            </w:r>
            <w:r w:rsidRPr="00DE1B2F">
              <w:rPr>
                <w:rFonts w:asciiTheme="majorHAnsi" w:hAnsiTheme="majorHAnsi" w:cstheme="majorHAnsi"/>
              </w:rPr>
              <w:t>) Please</w:t>
            </w:r>
            <w:r w:rsidR="00CA6460" w:rsidRPr="00DE1B2F">
              <w:rPr>
                <w:rFonts w:asciiTheme="majorHAnsi" w:hAnsiTheme="majorHAnsi" w:cstheme="majorHAnsi"/>
              </w:rPr>
              <w:t xml:space="preserve"> don’t talk.</w:t>
            </w:r>
          </w:p>
        </w:tc>
        <w:tc>
          <w:tcPr>
            <w:tcW w:w="1275" w:type="dxa"/>
            <w:vAlign w:val="center"/>
          </w:tcPr>
          <w:p w:rsidR="00402AF1" w:rsidRPr="00DE1B2F" w:rsidRDefault="00402AF1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70961" w:rsidRPr="00DE1B2F" w:rsidRDefault="00B70961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70961" w:rsidRPr="00DE1B2F" w:rsidRDefault="00B70961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2 hrs</w:t>
            </w:r>
          </w:p>
        </w:tc>
      </w:tr>
      <w:tr w:rsidR="0075564E" w:rsidRPr="00DE1B2F" w:rsidTr="00DE1B2F">
        <w:tc>
          <w:tcPr>
            <w:tcW w:w="648" w:type="dxa"/>
            <w:vAlign w:val="center"/>
          </w:tcPr>
          <w:p w:rsidR="00F44CDA" w:rsidRPr="00DE1B2F" w:rsidRDefault="001D7F54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958" w:type="dxa"/>
          </w:tcPr>
          <w:p w:rsidR="0016181E" w:rsidRPr="00DE1B2F" w:rsidRDefault="0016181E" w:rsidP="00161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E1B2F">
              <w:rPr>
                <w:rFonts w:asciiTheme="majorHAnsi" w:hAnsiTheme="majorHAnsi" w:cstheme="majorHAnsi"/>
                <w:b/>
              </w:rPr>
              <w:t>Arts and Crafts</w:t>
            </w:r>
          </w:p>
          <w:p w:rsidR="002A2258" w:rsidRPr="00DE1B2F" w:rsidRDefault="000441DA" w:rsidP="005E43AE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2A2258" w:rsidRPr="00DE1B2F">
              <w:rPr>
                <w:rFonts w:asciiTheme="majorHAnsi" w:hAnsiTheme="majorHAnsi" w:cstheme="majorHAnsi"/>
              </w:rPr>
              <w:t xml:space="preserve">se pencil colours </w:t>
            </w:r>
            <w:r>
              <w:rPr>
                <w:rFonts w:asciiTheme="majorHAnsi" w:hAnsiTheme="majorHAnsi" w:cstheme="majorHAnsi"/>
              </w:rPr>
              <w:t xml:space="preserve">only </w:t>
            </w:r>
            <w:r w:rsidR="002A2258" w:rsidRPr="00DE1B2F">
              <w:rPr>
                <w:rFonts w:asciiTheme="majorHAnsi" w:hAnsiTheme="majorHAnsi" w:cstheme="majorHAnsi"/>
              </w:rPr>
              <w:t xml:space="preserve">to fill the colors. </w:t>
            </w:r>
          </w:p>
          <w:p w:rsidR="002A2258" w:rsidRPr="00DE1B2F" w:rsidRDefault="002A2258" w:rsidP="0016181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Draw </w:t>
            </w:r>
            <w:r w:rsidR="00EB708F">
              <w:rPr>
                <w:rFonts w:asciiTheme="majorHAnsi" w:hAnsiTheme="majorHAnsi" w:cstheme="majorHAnsi"/>
              </w:rPr>
              <w:t xml:space="preserve">a scene </w:t>
            </w:r>
            <w:r w:rsidRPr="00DE1B2F">
              <w:rPr>
                <w:rFonts w:asciiTheme="majorHAnsi" w:hAnsiTheme="majorHAnsi" w:cstheme="majorHAnsi"/>
              </w:rPr>
              <w:t>of flying kites with your family.</w:t>
            </w:r>
          </w:p>
          <w:p w:rsidR="002A2258" w:rsidRPr="00DE1B2F" w:rsidRDefault="00EB708F" w:rsidP="0016181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Make an image in composition</w:t>
            </w:r>
            <w:r>
              <w:rPr>
                <w:rFonts w:asciiTheme="majorHAnsi" w:hAnsiTheme="majorHAnsi" w:cstheme="majorHAnsi"/>
              </w:rPr>
              <w:t xml:space="preserve"> of “</w:t>
            </w:r>
            <w:r w:rsidR="002A2258" w:rsidRPr="00DE1B2F">
              <w:rPr>
                <w:rFonts w:asciiTheme="majorHAnsi" w:hAnsiTheme="majorHAnsi" w:cstheme="majorHAnsi"/>
              </w:rPr>
              <w:t>Children playing Deusi Bhailo in front of your house</w:t>
            </w:r>
            <w:r>
              <w:rPr>
                <w:rFonts w:asciiTheme="majorHAnsi" w:hAnsiTheme="majorHAnsi" w:cstheme="majorHAnsi"/>
              </w:rPr>
              <w:t>.”</w:t>
            </w:r>
            <w:r w:rsidR="002A2258" w:rsidRPr="00DE1B2F">
              <w:rPr>
                <w:rFonts w:asciiTheme="majorHAnsi" w:hAnsiTheme="majorHAnsi" w:cstheme="majorHAnsi"/>
              </w:rPr>
              <w:t xml:space="preserve"> </w:t>
            </w:r>
          </w:p>
          <w:p w:rsidR="0075564E" w:rsidRPr="00DE1B2F" w:rsidRDefault="002A2258" w:rsidP="00EB708F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 xml:space="preserve">Draw a scene of </w:t>
            </w:r>
            <w:r w:rsidR="00EB708F">
              <w:rPr>
                <w:rFonts w:asciiTheme="majorHAnsi" w:hAnsiTheme="majorHAnsi" w:cstheme="majorHAnsi"/>
              </w:rPr>
              <w:t>Bh</w:t>
            </w:r>
            <w:r w:rsidRPr="00DE1B2F">
              <w:rPr>
                <w:rFonts w:asciiTheme="majorHAnsi" w:hAnsiTheme="majorHAnsi" w:cstheme="majorHAnsi"/>
              </w:rPr>
              <w:t>ai</w:t>
            </w:r>
            <w:r w:rsidR="00EB708F">
              <w:rPr>
                <w:rFonts w:asciiTheme="majorHAnsi" w:hAnsiTheme="majorHAnsi" w:cstheme="majorHAnsi"/>
              </w:rPr>
              <w:t xml:space="preserve"> T</w:t>
            </w:r>
            <w:r w:rsidRPr="00DE1B2F">
              <w:rPr>
                <w:rFonts w:asciiTheme="majorHAnsi" w:hAnsiTheme="majorHAnsi" w:cstheme="majorHAnsi"/>
              </w:rPr>
              <w:t xml:space="preserve">ika. Make </w:t>
            </w:r>
            <w:r w:rsidR="00EB708F">
              <w:rPr>
                <w:rFonts w:asciiTheme="majorHAnsi" w:hAnsiTheme="majorHAnsi" w:cstheme="majorHAnsi"/>
              </w:rPr>
              <w:t>it</w:t>
            </w:r>
            <w:r w:rsidRPr="00DE1B2F">
              <w:rPr>
                <w:rFonts w:asciiTheme="majorHAnsi" w:hAnsiTheme="majorHAnsi" w:cstheme="majorHAnsi"/>
              </w:rPr>
              <w:t xml:space="preserve"> on the center composition.  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5564E" w:rsidRPr="00DE1B2F" w:rsidRDefault="001814E0" w:rsidP="00DE1B2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DE1B2F">
              <w:rPr>
                <w:rFonts w:asciiTheme="majorHAnsi" w:hAnsiTheme="majorHAnsi" w:cstheme="majorHAnsi"/>
              </w:rPr>
              <w:t>5 hrs</w:t>
            </w:r>
          </w:p>
        </w:tc>
      </w:tr>
    </w:tbl>
    <w:p w:rsidR="00E85A1B" w:rsidRPr="00DE1B2F" w:rsidRDefault="00E85A1B" w:rsidP="005E43AE">
      <w:pPr>
        <w:pStyle w:val="NoSpacing"/>
        <w:rPr>
          <w:rFonts w:asciiTheme="majorHAnsi" w:hAnsiTheme="majorHAnsi" w:cstheme="majorHAnsi"/>
        </w:rPr>
      </w:pPr>
    </w:p>
    <w:sectPr w:rsidR="00E85A1B" w:rsidRPr="00DE1B2F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12D"/>
    <w:multiLevelType w:val="hybridMultilevel"/>
    <w:tmpl w:val="84427046"/>
    <w:lvl w:ilvl="0" w:tplc="BE96FD16">
      <w:start w:val="1"/>
      <w:numFmt w:val="decimal"/>
      <w:lvlText w:val="k|=%1="/>
      <w:lvlJc w:val="left"/>
      <w:pPr>
        <w:ind w:left="720" w:hanging="360"/>
      </w:pPr>
      <w:rPr>
        <w:rFonts w:ascii="FONTASY_HIMALI_TT" w:hAnsi="FONTASY_HIMALI_T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3FC"/>
    <w:multiLevelType w:val="hybridMultilevel"/>
    <w:tmpl w:val="20D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A49CE"/>
    <w:multiLevelType w:val="hybridMultilevel"/>
    <w:tmpl w:val="35C883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D77AD"/>
    <w:multiLevelType w:val="hybridMultilevel"/>
    <w:tmpl w:val="0F1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07099"/>
    <w:multiLevelType w:val="hybridMultilevel"/>
    <w:tmpl w:val="754C5E08"/>
    <w:lvl w:ilvl="0" w:tplc="C0D8A5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C03A4"/>
    <w:multiLevelType w:val="hybridMultilevel"/>
    <w:tmpl w:val="BEF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D4504"/>
    <w:multiLevelType w:val="hybridMultilevel"/>
    <w:tmpl w:val="F7F2A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F78AF"/>
    <w:multiLevelType w:val="hybridMultilevel"/>
    <w:tmpl w:val="54664842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B6115"/>
    <w:multiLevelType w:val="hybridMultilevel"/>
    <w:tmpl w:val="3DFEC85E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16659"/>
    <w:multiLevelType w:val="hybridMultilevel"/>
    <w:tmpl w:val="484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64A35"/>
    <w:multiLevelType w:val="hybridMultilevel"/>
    <w:tmpl w:val="51E6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371"/>
    <w:multiLevelType w:val="hybridMultilevel"/>
    <w:tmpl w:val="D53E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D120E"/>
    <w:multiLevelType w:val="hybridMultilevel"/>
    <w:tmpl w:val="A09C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2328"/>
    <w:multiLevelType w:val="hybridMultilevel"/>
    <w:tmpl w:val="EC3C6196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D0EB1"/>
    <w:multiLevelType w:val="hybridMultilevel"/>
    <w:tmpl w:val="8DF0B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47B9B"/>
    <w:multiLevelType w:val="hybridMultilevel"/>
    <w:tmpl w:val="66400936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20ABE"/>
    <w:multiLevelType w:val="hybridMultilevel"/>
    <w:tmpl w:val="769A6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25F47"/>
    <w:multiLevelType w:val="hybridMultilevel"/>
    <w:tmpl w:val="03B454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10F18"/>
    <w:multiLevelType w:val="hybridMultilevel"/>
    <w:tmpl w:val="9EA6E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E12E1C"/>
    <w:multiLevelType w:val="hybridMultilevel"/>
    <w:tmpl w:val="423A3D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30D27"/>
    <w:multiLevelType w:val="hybridMultilevel"/>
    <w:tmpl w:val="7AA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B268D"/>
    <w:multiLevelType w:val="hybridMultilevel"/>
    <w:tmpl w:val="5770F9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155411"/>
    <w:multiLevelType w:val="hybridMultilevel"/>
    <w:tmpl w:val="4CF6E126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05746E"/>
    <w:multiLevelType w:val="hybridMultilevel"/>
    <w:tmpl w:val="F488C1C0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E28E4"/>
    <w:multiLevelType w:val="hybridMultilevel"/>
    <w:tmpl w:val="EB64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371AA"/>
    <w:multiLevelType w:val="hybridMultilevel"/>
    <w:tmpl w:val="B63CD080"/>
    <w:lvl w:ilvl="0" w:tplc="1702FF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B2EC1"/>
    <w:multiLevelType w:val="hybridMultilevel"/>
    <w:tmpl w:val="7D2CA1A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7">
    <w:nsid w:val="781F1875"/>
    <w:multiLevelType w:val="hybridMultilevel"/>
    <w:tmpl w:val="412C91F8"/>
    <w:lvl w:ilvl="0" w:tplc="624A172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1"/>
  </w:num>
  <w:num w:numId="4">
    <w:abstractNumId w:val="14"/>
  </w:num>
  <w:num w:numId="5">
    <w:abstractNumId w:val="1"/>
  </w:num>
  <w:num w:numId="6">
    <w:abstractNumId w:val="12"/>
  </w:num>
  <w:num w:numId="7">
    <w:abstractNumId w:val="3"/>
  </w:num>
  <w:num w:numId="8">
    <w:abstractNumId w:val="20"/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24"/>
  </w:num>
  <w:num w:numId="15">
    <w:abstractNumId w:val="26"/>
  </w:num>
  <w:num w:numId="16">
    <w:abstractNumId w:val="18"/>
  </w:num>
  <w:num w:numId="17">
    <w:abstractNumId w:val="22"/>
  </w:num>
  <w:num w:numId="18">
    <w:abstractNumId w:val="25"/>
  </w:num>
  <w:num w:numId="19">
    <w:abstractNumId w:val="8"/>
  </w:num>
  <w:num w:numId="20">
    <w:abstractNumId w:val="13"/>
  </w:num>
  <w:num w:numId="21">
    <w:abstractNumId w:val="7"/>
  </w:num>
  <w:num w:numId="22">
    <w:abstractNumId w:val="15"/>
  </w:num>
  <w:num w:numId="23">
    <w:abstractNumId w:val="23"/>
  </w:num>
  <w:num w:numId="24">
    <w:abstractNumId w:val="2"/>
  </w:num>
  <w:num w:numId="25">
    <w:abstractNumId w:val="19"/>
  </w:num>
  <w:num w:numId="26">
    <w:abstractNumId w:val="16"/>
  </w:num>
  <w:num w:numId="27">
    <w:abstractNumId w:val="1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12D67"/>
    <w:rsid w:val="0000536A"/>
    <w:rsid w:val="00042AAD"/>
    <w:rsid w:val="000441DA"/>
    <w:rsid w:val="00062000"/>
    <w:rsid w:val="0006530F"/>
    <w:rsid w:val="000D0BD9"/>
    <w:rsid w:val="000E3C26"/>
    <w:rsid w:val="000F0995"/>
    <w:rsid w:val="00114889"/>
    <w:rsid w:val="00143CAB"/>
    <w:rsid w:val="0016181E"/>
    <w:rsid w:val="001814E0"/>
    <w:rsid w:val="00187729"/>
    <w:rsid w:val="00192793"/>
    <w:rsid w:val="001A7CF6"/>
    <w:rsid w:val="001B11FF"/>
    <w:rsid w:val="001D7F54"/>
    <w:rsid w:val="002012A7"/>
    <w:rsid w:val="00203B80"/>
    <w:rsid w:val="0023331A"/>
    <w:rsid w:val="002A2258"/>
    <w:rsid w:val="00303B64"/>
    <w:rsid w:val="00316570"/>
    <w:rsid w:val="00320D9A"/>
    <w:rsid w:val="003949A6"/>
    <w:rsid w:val="00397CB0"/>
    <w:rsid w:val="003F6D0C"/>
    <w:rsid w:val="00402AF1"/>
    <w:rsid w:val="00463882"/>
    <w:rsid w:val="004819BC"/>
    <w:rsid w:val="004D1229"/>
    <w:rsid w:val="004E35BE"/>
    <w:rsid w:val="00503445"/>
    <w:rsid w:val="00526D2F"/>
    <w:rsid w:val="005614F8"/>
    <w:rsid w:val="00575A61"/>
    <w:rsid w:val="00577A30"/>
    <w:rsid w:val="005C1105"/>
    <w:rsid w:val="005E43AE"/>
    <w:rsid w:val="005E6E76"/>
    <w:rsid w:val="006333DB"/>
    <w:rsid w:val="006508DE"/>
    <w:rsid w:val="006958A2"/>
    <w:rsid w:val="006C15C4"/>
    <w:rsid w:val="006D510F"/>
    <w:rsid w:val="006E2478"/>
    <w:rsid w:val="007455AB"/>
    <w:rsid w:val="0075564E"/>
    <w:rsid w:val="00775E12"/>
    <w:rsid w:val="007864C4"/>
    <w:rsid w:val="007B6C9B"/>
    <w:rsid w:val="00817837"/>
    <w:rsid w:val="008A4287"/>
    <w:rsid w:val="008D5576"/>
    <w:rsid w:val="008F47E3"/>
    <w:rsid w:val="00904025"/>
    <w:rsid w:val="00971586"/>
    <w:rsid w:val="00983AA3"/>
    <w:rsid w:val="009A7B6B"/>
    <w:rsid w:val="00A2090B"/>
    <w:rsid w:val="00A25779"/>
    <w:rsid w:val="00A4236C"/>
    <w:rsid w:val="00AA7B84"/>
    <w:rsid w:val="00B015F0"/>
    <w:rsid w:val="00B1485E"/>
    <w:rsid w:val="00B204D5"/>
    <w:rsid w:val="00B21086"/>
    <w:rsid w:val="00B367E5"/>
    <w:rsid w:val="00B55C2A"/>
    <w:rsid w:val="00B56C6B"/>
    <w:rsid w:val="00B70961"/>
    <w:rsid w:val="00BB7831"/>
    <w:rsid w:val="00BC69C6"/>
    <w:rsid w:val="00BD2DE0"/>
    <w:rsid w:val="00BD6B8F"/>
    <w:rsid w:val="00C12EB1"/>
    <w:rsid w:val="00C4206B"/>
    <w:rsid w:val="00C63C30"/>
    <w:rsid w:val="00C87CC7"/>
    <w:rsid w:val="00CA3D6F"/>
    <w:rsid w:val="00CA5385"/>
    <w:rsid w:val="00CA6460"/>
    <w:rsid w:val="00CC04CF"/>
    <w:rsid w:val="00CF1629"/>
    <w:rsid w:val="00D12D67"/>
    <w:rsid w:val="00D93577"/>
    <w:rsid w:val="00DB11C6"/>
    <w:rsid w:val="00DC4FB2"/>
    <w:rsid w:val="00DE1B2F"/>
    <w:rsid w:val="00E04AFE"/>
    <w:rsid w:val="00E0648A"/>
    <w:rsid w:val="00E10C27"/>
    <w:rsid w:val="00E4129B"/>
    <w:rsid w:val="00E426C5"/>
    <w:rsid w:val="00E62BD9"/>
    <w:rsid w:val="00E85A1B"/>
    <w:rsid w:val="00E97ED1"/>
    <w:rsid w:val="00EB708F"/>
    <w:rsid w:val="00EC016F"/>
    <w:rsid w:val="00EC343A"/>
    <w:rsid w:val="00EC52F3"/>
    <w:rsid w:val="00F44CDA"/>
    <w:rsid w:val="00F6218E"/>
    <w:rsid w:val="00F77ACD"/>
    <w:rsid w:val="00FB689A"/>
    <w:rsid w:val="00FD0BD1"/>
    <w:rsid w:val="00FF3151"/>
    <w:rsid w:val="00FF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BD9"/>
    <w:pPr>
      <w:ind w:left="720"/>
      <w:contextualSpacing/>
    </w:pPr>
  </w:style>
  <w:style w:type="paragraph" w:styleId="NoSpacing">
    <w:name w:val="No Spacing"/>
    <w:uiPriority w:val="1"/>
    <w:qFormat/>
    <w:rsid w:val="005E43AE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200B-A31F-449F-BD71-5D1F53B3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25</cp:revision>
  <cp:lastPrinted>2018-09-18T11:10:00Z</cp:lastPrinted>
  <dcterms:created xsi:type="dcterms:W3CDTF">2018-10-03T09:51:00Z</dcterms:created>
  <dcterms:modified xsi:type="dcterms:W3CDTF">2018-10-11T09:34:00Z</dcterms:modified>
</cp:coreProperties>
</file>